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ДЕГТЯРЕНСКОГО  СЕЛЬСКОГО ПОСЕЛЕНИЯ</w:t>
      </w:r>
    </w:p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КАМЕНСКОГО  МУНИЦИПАЛЬНОГО РАЙОНА</w:t>
      </w:r>
    </w:p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ВОРОНЕЖСКОЙ ОБЛАСТИ</w:t>
      </w:r>
    </w:p>
    <w:p w:rsidR="00BB0029" w:rsidRDefault="00BB0029" w:rsidP="00BB0029">
      <w:pPr>
        <w:jc w:val="center"/>
        <w:rPr>
          <w:b/>
          <w:sz w:val="28"/>
          <w:szCs w:val="28"/>
        </w:rPr>
      </w:pPr>
    </w:p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B0029" w:rsidRDefault="00BB0029" w:rsidP="00BB0029">
      <w:pPr>
        <w:jc w:val="center"/>
        <w:rPr>
          <w:b/>
          <w:sz w:val="28"/>
        </w:rPr>
      </w:pPr>
    </w:p>
    <w:p w:rsidR="00BB0029" w:rsidRDefault="00BB0029" w:rsidP="00BB002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29 августа  2019 года                                            </w:t>
      </w:r>
      <w:r w:rsidR="0083165E">
        <w:rPr>
          <w:b/>
          <w:sz w:val="28"/>
          <w:szCs w:val="28"/>
        </w:rPr>
        <w:t xml:space="preserve">                            № 59</w:t>
      </w:r>
      <w:r>
        <w:rPr>
          <w:b/>
          <w:sz w:val="28"/>
          <w:szCs w:val="28"/>
        </w:rPr>
        <w:t xml:space="preserve">        </w:t>
      </w:r>
    </w:p>
    <w:p w:rsidR="00BB0029" w:rsidRDefault="00BB0029" w:rsidP="00BB0029">
      <w:pPr>
        <w:jc w:val="center"/>
        <w:rPr>
          <w:sz w:val="28"/>
          <w:szCs w:val="28"/>
        </w:rPr>
      </w:pPr>
    </w:p>
    <w:p w:rsidR="00BB0029" w:rsidRDefault="00BB0029" w:rsidP="00BB0029">
      <w:pPr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</w:t>
      </w:r>
      <w:proofErr w:type="spellStart"/>
      <w:r>
        <w:rPr>
          <w:sz w:val="28"/>
          <w:szCs w:val="28"/>
        </w:rPr>
        <w:t>адресообразующего</w:t>
      </w:r>
      <w:proofErr w:type="spellEnd"/>
      <w:r>
        <w:rPr>
          <w:sz w:val="28"/>
          <w:szCs w:val="28"/>
        </w:rPr>
        <w:t xml:space="preserve"> элемента планировочной структуры и присвоении адресов земельным участкам на территории Дегтяренского сельского поселения</w:t>
      </w:r>
    </w:p>
    <w:p w:rsidR="00BB0029" w:rsidRDefault="00BB0029" w:rsidP="00BB0029">
      <w:pPr>
        <w:rPr>
          <w:b/>
          <w:sz w:val="28"/>
          <w:szCs w:val="28"/>
        </w:rPr>
      </w:pPr>
    </w:p>
    <w:p w:rsidR="00BB0029" w:rsidRDefault="00BB0029" w:rsidP="00BB002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>
        <w:rPr>
          <w:rStyle w:val="a3"/>
          <w:bCs/>
          <w:i w:val="0"/>
          <w:iCs w:val="0"/>
          <w:color w:val="000000"/>
          <w:sz w:val="28"/>
          <w:szCs w:val="28"/>
          <w:shd w:val="clear" w:color="auto" w:fill="FFFFFF"/>
        </w:rPr>
        <w:t xml:space="preserve">Федеральным законом 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от 06.10.2003 № 131-ФЗ «</w:t>
      </w:r>
      <w:r>
        <w:rPr>
          <w:rStyle w:val="a3"/>
          <w:bCs/>
          <w:i w:val="0"/>
          <w:iCs w:val="0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  <w:shd w:val="clear" w:color="auto" w:fill="FFFFFF"/>
        </w:rPr>
        <w:t>,</w:t>
      </w:r>
      <w:r>
        <w:rPr>
          <w:sz w:val="28"/>
          <w:szCs w:val="28"/>
        </w:rPr>
        <w:t xml:space="preserve"> постановлением Правительства Российской Федерации от 19.11.2014г. № 1221 «</w:t>
      </w:r>
      <w:r>
        <w:rPr>
          <w:color w:val="000000"/>
          <w:sz w:val="28"/>
          <w:szCs w:val="28"/>
        </w:rPr>
        <w:t xml:space="preserve">Об утверждении Правил присвоения, изменения и аннулирования адресов», </w:t>
      </w:r>
      <w:r>
        <w:rPr>
          <w:sz w:val="28"/>
          <w:szCs w:val="28"/>
        </w:rPr>
        <w:t xml:space="preserve">Устава Дегтяренского сельского поселения Каменского муниципального района Воронежской области, в целях актуализации и наполнения государственного адресного реестра по материалам инвентаризации, администрация   Дегтяренского сельского поселения              </w:t>
      </w:r>
      <w:proofErr w:type="gramEnd"/>
    </w:p>
    <w:p w:rsidR="00BB0029" w:rsidRDefault="00BB0029" w:rsidP="00BB002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BB0029" w:rsidRDefault="00BB0029" w:rsidP="00BB0029">
      <w:pPr>
        <w:ind w:firstLine="709"/>
        <w:jc w:val="center"/>
        <w:rPr>
          <w:b/>
          <w:sz w:val="28"/>
          <w:szCs w:val="28"/>
        </w:rPr>
      </w:pPr>
    </w:p>
    <w:p w:rsidR="00BB0029" w:rsidRDefault="00BB0029" w:rsidP="00BB002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в элементы планировочной структуры Дегтяренского сельского поселения Каменского муниципального района Воронежской области  </w:t>
      </w:r>
      <w:proofErr w:type="spellStart"/>
      <w:r>
        <w:rPr>
          <w:color w:val="000000"/>
          <w:sz w:val="28"/>
          <w:szCs w:val="28"/>
        </w:rPr>
        <w:t>адресообразующий</w:t>
      </w:r>
      <w:proofErr w:type="spellEnd"/>
      <w:r>
        <w:rPr>
          <w:color w:val="000000"/>
          <w:sz w:val="28"/>
          <w:szCs w:val="28"/>
        </w:rPr>
        <w:t xml:space="preserve"> элемент – зона (массив)</w:t>
      </w:r>
      <w:r>
        <w:rPr>
          <w:sz w:val="28"/>
          <w:szCs w:val="28"/>
        </w:rPr>
        <w:t xml:space="preserve">. </w:t>
      </w:r>
    </w:p>
    <w:p w:rsidR="00BB0029" w:rsidRDefault="00BB0029" w:rsidP="00BB0029">
      <w:pPr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Присвоить  элементу планировочной структуры «зона (массив)», расположенному в границах муниципального образования –  Дегтяренское  сельское поселение Каменского муниципального района Воронежской области, вне границ населенных пунктов, следующее наименование: </w:t>
      </w:r>
    </w:p>
    <w:p w:rsidR="00BB0029" w:rsidRDefault="00BB0029" w:rsidP="00BB002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Российская Федерация, Воронежская область, Каменский муниципальный район,  Дегтяренское  сельское </w:t>
      </w:r>
      <w:r w:rsidR="0083165E">
        <w:rPr>
          <w:color w:val="000000"/>
          <w:sz w:val="28"/>
          <w:szCs w:val="28"/>
        </w:rPr>
        <w:t>поселение,  зона (массив) № 4</w:t>
      </w:r>
      <w:r>
        <w:rPr>
          <w:color w:val="000000"/>
          <w:sz w:val="28"/>
          <w:szCs w:val="28"/>
        </w:rPr>
        <w:t>.</w:t>
      </w:r>
    </w:p>
    <w:p w:rsidR="00BB0029" w:rsidRDefault="00BB0029" w:rsidP="00BB002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3.</w:t>
      </w:r>
      <w:r>
        <w:rPr>
          <w:color w:val="000000"/>
          <w:sz w:val="28"/>
          <w:szCs w:val="28"/>
        </w:rPr>
        <w:tab/>
        <w:t>Присвоить адреса земельным участкам в соответствии с приложением к настоящему постановлению.</w:t>
      </w:r>
    </w:p>
    <w:p w:rsidR="00BB0029" w:rsidRDefault="00BB0029" w:rsidP="00BB002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Глава Дегтяренского</w:t>
      </w:r>
    </w:p>
    <w:p w:rsidR="00BB0029" w:rsidRDefault="00BB0029" w:rsidP="00BB0029">
      <w:pPr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сельского поселения                                                                  С.И.Савченко</w:t>
      </w:r>
    </w:p>
    <w:p w:rsidR="00BB0029" w:rsidRDefault="002C24D2" w:rsidP="002C24D2">
      <w:pPr>
        <w:suppressAutoHyphens w:val="0"/>
        <w:spacing w:after="200" w:line="276" w:lineRule="auto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br w:type="page"/>
      </w:r>
    </w:p>
    <w:p w:rsidR="002C24D2" w:rsidRPr="00F42648" w:rsidRDefault="002C24D2" w:rsidP="002C24D2">
      <w:pPr>
        <w:jc w:val="right"/>
        <w:rPr>
          <w:noProof/>
          <w:sz w:val="16"/>
          <w:szCs w:val="16"/>
          <w:lang w:eastAsia="ru-RU"/>
        </w:rPr>
      </w:pPr>
      <w:r w:rsidRPr="00F42648">
        <w:rPr>
          <w:noProof/>
          <w:sz w:val="16"/>
          <w:szCs w:val="16"/>
          <w:lang w:eastAsia="ru-RU"/>
        </w:rPr>
        <w:lastRenderedPageBreak/>
        <w:t>Приложение</w:t>
      </w:r>
    </w:p>
    <w:p w:rsidR="002C24D2" w:rsidRPr="00F42648" w:rsidRDefault="002C24D2" w:rsidP="002C24D2">
      <w:pPr>
        <w:jc w:val="right"/>
        <w:rPr>
          <w:noProof/>
          <w:sz w:val="16"/>
          <w:szCs w:val="16"/>
          <w:lang w:eastAsia="ru-RU"/>
        </w:rPr>
      </w:pPr>
      <w:r w:rsidRPr="00F42648">
        <w:rPr>
          <w:noProof/>
          <w:sz w:val="16"/>
          <w:szCs w:val="16"/>
          <w:lang w:eastAsia="ru-RU"/>
        </w:rPr>
        <w:t>к постановлению администратции</w:t>
      </w:r>
    </w:p>
    <w:p w:rsidR="002C24D2" w:rsidRPr="00F42648" w:rsidRDefault="002C24D2" w:rsidP="002C24D2">
      <w:pPr>
        <w:jc w:val="right"/>
        <w:rPr>
          <w:noProof/>
          <w:sz w:val="16"/>
          <w:szCs w:val="16"/>
          <w:lang w:eastAsia="ru-RU"/>
        </w:rPr>
      </w:pPr>
      <w:bookmarkStart w:id="0" w:name="_GoBack"/>
      <w:bookmarkEnd w:id="0"/>
      <w:r w:rsidRPr="00F42648">
        <w:rPr>
          <w:noProof/>
          <w:sz w:val="16"/>
          <w:szCs w:val="16"/>
          <w:lang w:eastAsia="ru-RU"/>
        </w:rPr>
        <w:t xml:space="preserve">Дегтяренского  сельского поселения </w:t>
      </w:r>
    </w:p>
    <w:p w:rsidR="002C24D2" w:rsidRPr="00F42648" w:rsidRDefault="002C24D2" w:rsidP="002C24D2">
      <w:pPr>
        <w:jc w:val="right"/>
        <w:rPr>
          <w:noProof/>
          <w:sz w:val="16"/>
          <w:szCs w:val="16"/>
          <w:lang w:eastAsia="ru-RU"/>
        </w:rPr>
      </w:pPr>
      <w:r>
        <w:rPr>
          <w:noProof/>
          <w:sz w:val="16"/>
          <w:szCs w:val="16"/>
          <w:lang w:eastAsia="ru-RU"/>
        </w:rPr>
        <w:t>от 29.08.2019 г. № 59</w:t>
      </w:r>
    </w:p>
    <w:p w:rsidR="002C24D2" w:rsidRDefault="002C24D2" w:rsidP="00BB0029">
      <w:pPr>
        <w:jc w:val="both"/>
        <w:rPr>
          <w:noProof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8299"/>
      </w:tblGrid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Дегтяренское 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sz w:val="16"/>
                <w:szCs w:val="16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1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Российская Федерация, Воронежская область, Каменский муниципальный район, Дегтяренское  сельское поселение, </w:t>
            </w:r>
          </w:p>
          <w:p w:rsidR="00664490" w:rsidRPr="00693D9E" w:rsidRDefault="00664490" w:rsidP="00664490">
            <w:pPr>
              <w:spacing w:line="276" w:lineRule="auto"/>
              <w:rPr>
                <w:sz w:val="16"/>
                <w:szCs w:val="16"/>
              </w:rPr>
            </w:pPr>
            <w:r w:rsidRPr="00693D9E">
              <w:rPr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2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Дегтяренское 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3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Дегтяренское 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sz w:val="16"/>
                <w:szCs w:val="16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4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sz w:val="16"/>
                <w:szCs w:val="16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5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sz w:val="16"/>
                <w:szCs w:val="16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6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sz w:val="16"/>
                <w:szCs w:val="16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7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sz w:val="16"/>
                <w:szCs w:val="16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8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Российская Федерация, Воронежская область, Каменский муниципальный район,  Дегтяренское  сельское поселение, </w:t>
            </w:r>
          </w:p>
          <w:p w:rsidR="00664490" w:rsidRPr="00693D9E" w:rsidRDefault="00664490" w:rsidP="00664490">
            <w:pPr>
              <w:spacing w:line="276" w:lineRule="auto"/>
              <w:rPr>
                <w:sz w:val="16"/>
                <w:szCs w:val="16"/>
              </w:rPr>
            </w:pP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9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664490" w:rsidRPr="00693D9E" w:rsidRDefault="00382799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зона (массив) № 4</w:t>
            </w:r>
            <w:r w:rsidR="00664490" w:rsidRPr="00693D9E">
              <w:rPr>
                <w:noProof/>
                <w:sz w:val="16"/>
                <w:szCs w:val="16"/>
                <w:lang w:eastAsia="ru-RU"/>
              </w:rPr>
              <w:t>,  10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Российская Федерация, Воронежская область, Каменский муниципальный район,  Дегтяренское  сельское поселение, </w:t>
            </w:r>
          </w:p>
          <w:p w:rsidR="00664490" w:rsidRPr="00693D9E" w:rsidRDefault="00664490" w:rsidP="00664490">
            <w:pPr>
              <w:spacing w:line="276" w:lineRule="auto"/>
              <w:rPr>
                <w:sz w:val="16"/>
                <w:szCs w:val="16"/>
              </w:rPr>
            </w:pP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11</w:t>
            </w:r>
          </w:p>
        </w:tc>
      </w:tr>
      <w:tr w:rsidR="00664490" w:rsidRPr="00693D9E" w:rsidTr="00693D9E">
        <w:trPr>
          <w:trHeight w:val="39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sz w:val="16"/>
                <w:szCs w:val="16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12</w:t>
            </w:r>
          </w:p>
        </w:tc>
      </w:tr>
      <w:tr w:rsidR="00664490" w:rsidRPr="00693D9E" w:rsidTr="00693D9E">
        <w:trPr>
          <w:trHeight w:val="390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664490" w:rsidRPr="00693D9E" w:rsidRDefault="00382799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зона (массив) № 4</w:t>
            </w:r>
            <w:r w:rsidR="00664490" w:rsidRPr="00693D9E">
              <w:rPr>
                <w:noProof/>
                <w:sz w:val="16"/>
                <w:szCs w:val="16"/>
                <w:lang w:eastAsia="ru-RU"/>
              </w:rPr>
              <w:t>,  13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664490" w:rsidRPr="00693D9E" w:rsidRDefault="00382799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зона (массив) № 4</w:t>
            </w:r>
            <w:r w:rsidR="00664490" w:rsidRPr="00693D9E">
              <w:rPr>
                <w:noProof/>
                <w:sz w:val="16"/>
                <w:szCs w:val="16"/>
                <w:lang w:eastAsia="ru-RU"/>
              </w:rPr>
              <w:t>,  14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664490" w:rsidRPr="00693D9E" w:rsidRDefault="00382799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зона (массив) № 4</w:t>
            </w:r>
            <w:r w:rsidR="00664490" w:rsidRPr="00693D9E">
              <w:rPr>
                <w:noProof/>
                <w:sz w:val="16"/>
                <w:szCs w:val="16"/>
                <w:lang w:eastAsia="ru-RU"/>
              </w:rPr>
              <w:t>,  15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16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17</w:t>
            </w:r>
          </w:p>
        </w:tc>
      </w:tr>
      <w:tr w:rsidR="00664490" w:rsidRPr="00693D9E" w:rsidTr="00664490">
        <w:trPr>
          <w:trHeight w:val="273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18</w:t>
            </w:r>
          </w:p>
        </w:tc>
      </w:tr>
      <w:tr w:rsidR="00664490" w:rsidRPr="00693D9E" w:rsidTr="003B52CB">
        <w:trPr>
          <w:trHeight w:val="341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19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20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21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22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23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24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25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26</w:t>
            </w:r>
          </w:p>
        </w:tc>
      </w:tr>
      <w:tr w:rsidR="00664490" w:rsidRPr="00693D9E" w:rsidTr="003B52CB">
        <w:trPr>
          <w:trHeight w:val="433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sz w:val="16"/>
                <w:szCs w:val="16"/>
                <w:lang w:eastAsia="ru-RU"/>
              </w:rPr>
              <w:t>,  27</w:t>
            </w:r>
          </w:p>
        </w:tc>
      </w:tr>
      <w:tr w:rsidR="00664490" w:rsidRPr="00693D9E" w:rsidTr="00664490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693D9E">
              <w:rPr>
                <w:noProof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490" w:rsidRPr="00693D9E" w:rsidRDefault="00664490" w:rsidP="00664490">
            <w:pPr>
              <w:spacing w:line="276" w:lineRule="auto"/>
              <w:rPr>
                <w:noProof/>
                <w:color w:val="000000"/>
                <w:sz w:val="16"/>
                <w:szCs w:val="16"/>
                <w:lang w:eastAsia="ru-RU"/>
              </w:rPr>
            </w:pPr>
            <w:r w:rsidRPr="00693D9E">
              <w:rPr>
                <w:noProof/>
                <w:color w:val="000000"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664490" w:rsidRPr="00693D9E" w:rsidRDefault="00664490" w:rsidP="00664490">
            <w:pPr>
              <w:spacing w:line="276" w:lineRule="auto"/>
              <w:rPr>
                <w:noProof/>
                <w:color w:val="FF0000"/>
                <w:sz w:val="16"/>
                <w:szCs w:val="16"/>
                <w:lang w:eastAsia="ru-RU"/>
              </w:rPr>
            </w:pPr>
            <w:r w:rsidRPr="00693D9E">
              <w:rPr>
                <w:noProof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93D9E">
              <w:rPr>
                <w:color w:val="000000"/>
                <w:sz w:val="16"/>
                <w:szCs w:val="16"/>
              </w:rPr>
              <w:t>зона (массив)</w:t>
            </w:r>
            <w:r w:rsidR="00382799" w:rsidRPr="00693D9E">
              <w:rPr>
                <w:noProof/>
                <w:color w:val="000000"/>
                <w:sz w:val="16"/>
                <w:szCs w:val="16"/>
                <w:lang w:eastAsia="ru-RU"/>
              </w:rPr>
              <w:t xml:space="preserve"> № 4</w:t>
            </w:r>
            <w:r w:rsidRPr="00693D9E">
              <w:rPr>
                <w:noProof/>
                <w:color w:val="000000"/>
                <w:sz w:val="16"/>
                <w:szCs w:val="16"/>
                <w:lang w:eastAsia="ru-RU"/>
              </w:rPr>
              <w:t>,  28</w:t>
            </w:r>
          </w:p>
        </w:tc>
      </w:tr>
    </w:tbl>
    <w:p w:rsidR="0026244A" w:rsidRDefault="0026244A"/>
    <w:sectPr w:rsidR="00262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B6440"/>
    <w:multiLevelType w:val="hybridMultilevel"/>
    <w:tmpl w:val="25F48B6A"/>
    <w:lvl w:ilvl="0" w:tplc="0DF84CB4">
      <w:start w:val="1"/>
      <w:numFmt w:val="decimal"/>
      <w:lvlText w:val="%1."/>
      <w:lvlJc w:val="left"/>
      <w:pPr>
        <w:ind w:left="3192" w:hanging="360"/>
      </w:pPr>
    </w:lvl>
    <w:lvl w:ilvl="1" w:tplc="04190019">
      <w:start w:val="1"/>
      <w:numFmt w:val="lowerLetter"/>
      <w:lvlText w:val="%2."/>
      <w:lvlJc w:val="left"/>
      <w:pPr>
        <w:ind w:left="3912" w:hanging="360"/>
      </w:pPr>
    </w:lvl>
    <w:lvl w:ilvl="2" w:tplc="0419001B">
      <w:start w:val="1"/>
      <w:numFmt w:val="lowerRoman"/>
      <w:lvlText w:val="%3."/>
      <w:lvlJc w:val="right"/>
      <w:pPr>
        <w:ind w:left="4632" w:hanging="180"/>
      </w:pPr>
    </w:lvl>
    <w:lvl w:ilvl="3" w:tplc="0419000F">
      <w:start w:val="1"/>
      <w:numFmt w:val="decimal"/>
      <w:lvlText w:val="%4."/>
      <w:lvlJc w:val="left"/>
      <w:pPr>
        <w:ind w:left="5352" w:hanging="360"/>
      </w:pPr>
    </w:lvl>
    <w:lvl w:ilvl="4" w:tplc="04190019">
      <w:start w:val="1"/>
      <w:numFmt w:val="lowerLetter"/>
      <w:lvlText w:val="%5."/>
      <w:lvlJc w:val="left"/>
      <w:pPr>
        <w:ind w:left="6072" w:hanging="360"/>
      </w:pPr>
    </w:lvl>
    <w:lvl w:ilvl="5" w:tplc="0419001B">
      <w:start w:val="1"/>
      <w:numFmt w:val="lowerRoman"/>
      <w:lvlText w:val="%6."/>
      <w:lvlJc w:val="right"/>
      <w:pPr>
        <w:ind w:left="6792" w:hanging="180"/>
      </w:pPr>
    </w:lvl>
    <w:lvl w:ilvl="6" w:tplc="0419000F">
      <w:start w:val="1"/>
      <w:numFmt w:val="decimal"/>
      <w:lvlText w:val="%7."/>
      <w:lvlJc w:val="left"/>
      <w:pPr>
        <w:ind w:left="7512" w:hanging="360"/>
      </w:pPr>
    </w:lvl>
    <w:lvl w:ilvl="7" w:tplc="04190019">
      <w:start w:val="1"/>
      <w:numFmt w:val="lowerLetter"/>
      <w:lvlText w:val="%8."/>
      <w:lvlJc w:val="left"/>
      <w:pPr>
        <w:ind w:left="8232" w:hanging="360"/>
      </w:pPr>
    </w:lvl>
    <w:lvl w:ilvl="8" w:tplc="0419001B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F46"/>
    <w:rsid w:val="0026244A"/>
    <w:rsid w:val="002C24D2"/>
    <w:rsid w:val="00382799"/>
    <w:rsid w:val="003B52CB"/>
    <w:rsid w:val="00664490"/>
    <w:rsid w:val="00693D9E"/>
    <w:rsid w:val="007C203A"/>
    <w:rsid w:val="0083165E"/>
    <w:rsid w:val="00BB0029"/>
    <w:rsid w:val="00D64F46"/>
    <w:rsid w:val="00F7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BB0029"/>
  </w:style>
  <w:style w:type="character" w:styleId="a3">
    <w:name w:val="Emphasis"/>
    <w:basedOn w:val="a0"/>
    <w:uiPriority w:val="20"/>
    <w:qFormat/>
    <w:rsid w:val="00BB002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738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8B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BB0029"/>
  </w:style>
  <w:style w:type="character" w:styleId="a3">
    <w:name w:val="Emphasis"/>
    <w:basedOn w:val="a0"/>
    <w:uiPriority w:val="20"/>
    <w:qFormat/>
    <w:rsid w:val="00BB002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738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8B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4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850</Words>
  <Characters>4845</Characters>
  <Application>Microsoft Office Word</Application>
  <DocSecurity>0</DocSecurity>
  <Lines>40</Lines>
  <Paragraphs>11</Paragraphs>
  <ScaleCrop>false</ScaleCrop>
  <Company/>
  <LinksUpToDate>false</LinksUpToDate>
  <CharactersWithSpaces>5684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2019-08-30T07:20:00Z</cp:lastPrinted>
  <dcterms:created xsi:type="dcterms:W3CDTF">2019-08-29T12:43:00Z</dcterms:created>
  <dcterms:modified xsi:type="dcterms:W3CDTF">2019-08-30T07:21:00Z</dcterms:modified>
</cp:coreProperties>
</file>